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BE" w:rsidRDefault="00AE77BE" w:rsidP="00AE77BE">
      <w:pPr>
        <w:pStyle w:val="3"/>
        <w:spacing w:before="120" w:line="240" w:lineRule="auto"/>
        <w:ind w:left="721" w:hanging="577"/>
        <w:rPr>
          <w:rFonts w:ascii="標楷體" w:hAnsi="標楷體" w:cs="Times New Roman"/>
        </w:rPr>
      </w:pPr>
      <w:bookmarkStart w:id="0" w:name="_Toc212798502"/>
      <w:r>
        <w:rPr>
          <w:rFonts w:ascii="標楷體" w:hAnsi="標楷體" w:cs="Times New Roman"/>
        </w:rPr>
        <w:t>(</w:t>
      </w:r>
      <w:proofErr w:type="gramStart"/>
      <w:r>
        <w:rPr>
          <w:rFonts w:ascii="標楷體" w:hAnsi="標楷體" w:cs="Times New Roman"/>
        </w:rPr>
        <w:t>一</w:t>
      </w:r>
      <w:proofErr w:type="gramEnd"/>
      <w:r>
        <w:rPr>
          <w:rFonts w:ascii="標楷體" w:hAnsi="標楷體" w:cs="Times New Roman"/>
        </w:rPr>
        <w:t>)一般科目</w:t>
      </w:r>
      <w:bookmarkEnd w:id="0"/>
      <w:r>
        <w:rPr>
          <w:rFonts w:ascii="標楷體" w:hAnsi="標楷體" w:cs="Times New Roman"/>
        </w:rPr>
        <w:t xml:space="preserve"> </w:t>
      </w:r>
    </w:p>
    <w:tbl>
      <w:tblPr>
        <w:tblW w:w="477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4"/>
        <w:gridCol w:w="14"/>
        <w:gridCol w:w="1086"/>
        <w:gridCol w:w="213"/>
        <w:gridCol w:w="225"/>
        <w:gridCol w:w="3564"/>
        <w:gridCol w:w="118"/>
        <w:gridCol w:w="1517"/>
        <w:gridCol w:w="306"/>
        <w:gridCol w:w="1629"/>
      </w:tblGrid>
      <w:tr w:rsidR="00AE77BE" w:rsidTr="001A18AC">
        <w:trPr>
          <w:cantSplit/>
          <w:trHeight w:val="420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7E6AFC" w:rsidP="00C4243A">
            <w:pPr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hint="eastAsia"/>
              </w:rPr>
              <w:t>國文ⅢⅣⅤⅥ</w:t>
            </w:r>
          </w:p>
        </w:tc>
      </w:tr>
      <w:tr w:rsidR="00AE77BE" w:rsidTr="001A18AC">
        <w:trPr>
          <w:cantSplit/>
          <w:trHeight w:val="465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7E6AFC" w:rsidP="00C4243A">
            <w:pPr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/>
              </w:rPr>
              <w:t xml:space="preserve">Chinese </w:t>
            </w:r>
            <w:r w:rsidRPr="00B471A7">
              <w:rPr>
                <w:rFonts w:ascii="標楷體" w:eastAsia="標楷體" w:hAnsi="標楷體" w:hint="eastAsia"/>
              </w:rPr>
              <w:t>ⅢⅣⅤⅥ</w:t>
            </w:r>
          </w:p>
        </w:tc>
      </w:tr>
      <w:tr w:rsidR="00AE77BE" w:rsidTr="001A18AC">
        <w:trPr>
          <w:cantSplit/>
          <w:trHeight w:val="465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師資來源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7E6AFC" w:rsidP="00C4243A">
            <w:r w:rsidRPr="00B471A7">
              <w:rPr>
                <w:rFonts w:ascii="標楷體" w:eastAsia="標楷體" w:hAnsi="Wingdings 2" w:hint="eastAsia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 xml:space="preserve">校內單科  </w:t>
            </w:r>
            <w:r w:rsidR="00AE77BE">
              <w:rPr>
                <w:rFonts w:ascii="Wingdings" w:eastAsia="Wingdings" w:hAnsi="Wingdings" w:cs="Wingdings"/>
              </w:rPr>
              <w:t></w:t>
            </w:r>
            <w:r w:rsidR="00AE77BE">
              <w:rPr>
                <w:rFonts w:ascii="標楷體" w:eastAsia="標楷體" w:hAnsi="標楷體"/>
              </w:rPr>
              <w:t xml:space="preserve">校內跨科協同  </w:t>
            </w:r>
            <w:r w:rsidR="00AE77BE">
              <w:rPr>
                <w:rFonts w:ascii="Wingdings" w:eastAsia="Wingdings" w:hAnsi="Wingdings" w:cs="Wingdings"/>
              </w:rPr>
              <w:t></w:t>
            </w:r>
            <w:r w:rsidR="00AE77BE">
              <w:rPr>
                <w:rFonts w:ascii="標楷體" w:eastAsia="標楷體" w:hAnsi="標楷體"/>
              </w:rPr>
              <w:t xml:space="preserve">跨校協同  </w:t>
            </w:r>
            <w:r w:rsidR="00AE77BE">
              <w:rPr>
                <w:rFonts w:ascii="Wingdings" w:eastAsia="Wingdings" w:hAnsi="Wingdings" w:cs="Wingdings"/>
              </w:rPr>
              <w:t></w:t>
            </w:r>
            <w:r w:rsidR="00AE77BE">
              <w:rPr>
                <w:rFonts w:ascii="標楷體" w:eastAsia="標楷體" w:hAnsi="標楷體"/>
              </w:rPr>
              <w:t xml:space="preserve">外聘(大學)  </w:t>
            </w:r>
            <w:r w:rsidR="00AE77BE">
              <w:rPr>
                <w:rFonts w:ascii="Wingdings" w:eastAsia="Wingdings" w:hAnsi="Wingdings" w:cs="Wingdings"/>
              </w:rPr>
              <w:t></w:t>
            </w:r>
            <w:r w:rsidR="00AE77BE">
              <w:rPr>
                <w:rFonts w:ascii="標楷體" w:eastAsia="標楷體" w:hAnsi="標楷體"/>
              </w:rPr>
              <w:t>外聘(其他)</w:t>
            </w:r>
          </w:p>
        </w:tc>
      </w:tr>
      <w:tr w:rsidR="00AE77BE" w:rsidTr="001A18AC">
        <w:trPr>
          <w:cantSplit/>
          <w:trHeight w:val="345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課程類別</w:t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校訂必修</w:t>
            </w:r>
            <w:r w:rsidR="007E6AFC" w:rsidRPr="00B471A7">
              <w:rPr>
                <w:rFonts w:ascii="標楷體" w:eastAsia="標楷體" w:hAnsi="Wingdings 2" w:hint="eastAsia"/>
              </w:rPr>
              <w:sym w:font="Wingdings 2" w:char="F0A2"/>
            </w:r>
            <w:r>
              <w:rPr>
                <w:rFonts w:ascii="標楷體" w:eastAsia="標楷體" w:hAnsi="標楷體"/>
              </w:rPr>
              <w:t>校訂選修</w:t>
            </w:r>
          </w:p>
        </w:tc>
      </w:tr>
      <w:tr w:rsidR="00AE77BE" w:rsidTr="001A18AC">
        <w:trPr>
          <w:cantSplit/>
          <w:trHeight w:val="345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屬性</w:t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7E6AFC" w:rsidP="00C4243A">
            <w:r w:rsidRPr="00B471A7">
              <w:rPr>
                <w:rFonts w:ascii="標楷體" w:eastAsia="標楷體" w:hAnsi="Wingdings 2" w:hint="eastAsia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一般科目</w:t>
            </w:r>
          </w:p>
        </w:tc>
      </w:tr>
      <w:tr w:rsidR="00AE77BE" w:rsidTr="001A18AC">
        <w:trPr>
          <w:cantSplit/>
          <w:trHeight w:val="345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領域名稱</w:t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不分領域</w:t>
            </w:r>
            <w:r w:rsidR="007E6AFC">
              <w:rPr>
                <w:rFonts w:ascii="標楷體" w:eastAsia="標楷體" w:hAnsi="標楷體" w:hint="eastAsia"/>
              </w:rPr>
              <w:t xml:space="preserve"> </w:t>
            </w:r>
            <w:r w:rsidR="007E6AFC" w:rsidRPr="00B471A7">
              <w:rPr>
                <w:rFonts w:ascii="標楷體" w:eastAsia="標楷體" w:hAnsi="Wingdings 2" w:hint="eastAsia"/>
              </w:rPr>
              <w:sym w:font="Wingdings 2" w:char="F0A2"/>
            </w:r>
            <w:r>
              <w:rPr>
                <w:rFonts w:ascii="標楷體" w:eastAsia="標楷體" w:hAnsi="標楷體"/>
              </w:rPr>
              <w:t xml:space="preserve">語文領域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數學領域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社會領域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自然科學領域 </w:t>
            </w:r>
          </w:p>
          <w:p w:rsidR="00AE77BE" w:rsidRDefault="00AE77BE" w:rsidP="00C4243A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藝術領域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綜合活動領域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科技領域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健康與體育領域 </w:t>
            </w:r>
          </w:p>
          <w:p w:rsidR="00AE77BE" w:rsidRDefault="00AE77BE" w:rsidP="00C4243A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全民國防教育 </w:t>
            </w:r>
          </w:p>
        </w:tc>
      </w:tr>
      <w:tr w:rsidR="00AE77BE" w:rsidTr="001A18AC">
        <w:trPr>
          <w:cantSplit/>
          <w:trHeight w:val="345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課程屬性</w:t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7E6AFC" w:rsidP="00C4243A">
            <w:r w:rsidRPr="00B471A7">
              <w:rPr>
                <w:rFonts w:ascii="標楷體" w:eastAsia="標楷體" w:hAnsi="Wingdings 2" w:hint="eastAsia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>跨領域/科目專題</w:t>
            </w:r>
            <w:r w:rsidR="00AE77BE">
              <w:rPr>
                <w:rFonts w:ascii="Wingdings 2" w:eastAsia="Wingdings 2" w:hAnsi="Wingdings 2" w:cs="Wingdings 2"/>
              </w:rPr>
              <w:t></w:t>
            </w:r>
            <w:r w:rsidR="00AE77BE">
              <w:rPr>
                <w:rFonts w:ascii="標楷體" w:eastAsia="標楷體" w:hAnsi="標楷體"/>
              </w:rPr>
              <w:t>實作及探索體驗</w:t>
            </w:r>
            <w:r w:rsidR="00AE77BE">
              <w:rPr>
                <w:rFonts w:ascii="Wingdings 2" w:eastAsia="Wingdings 2" w:hAnsi="Wingdings 2" w:cs="Wingdings 2"/>
              </w:rPr>
              <w:t></w:t>
            </w:r>
            <w:r w:rsidR="00AE77BE">
              <w:rPr>
                <w:rFonts w:ascii="標楷體" w:eastAsia="標楷體" w:hAnsi="標楷體"/>
              </w:rPr>
              <w:t>職業試探</w:t>
            </w:r>
          </w:p>
        </w:tc>
      </w:tr>
      <w:tr w:rsidR="00AE77BE" w:rsidTr="001A18AC">
        <w:trPr>
          <w:cantSplit/>
          <w:trHeight w:val="345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開課方式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7E6AFC" w:rsidP="00C4243A">
            <w:r w:rsidRPr="00B471A7">
              <w:rPr>
                <w:rFonts w:ascii="標楷體" w:eastAsia="標楷體" w:hAnsi="Wingdings 2" w:hint="eastAsia"/>
              </w:rPr>
              <w:sym w:font="Wingdings 2" w:char="F0A2"/>
            </w:r>
            <w:r w:rsidR="00AE77BE">
              <w:rPr>
                <w:rFonts w:ascii="標楷體" w:eastAsia="標楷體" w:hAnsi="標楷體"/>
              </w:rPr>
              <w:t xml:space="preserve">原班級 </w:t>
            </w:r>
            <w:r w:rsidR="00AE77BE">
              <w:rPr>
                <w:rFonts w:ascii="Wingdings 2" w:eastAsia="Wingdings 2" w:hAnsi="Wingdings 2" w:cs="Wingdings 2"/>
              </w:rPr>
              <w:t></w:t>
            </w:r>
            <w:proofErr w:type="gramStart"/>
            <w:r w:rsidR="00AE77BE">
              <w:rPr>
                <w:rFonts w:ascii="標楷體" w:eastAsia="標楷體" w:hAnsi="標楷體"/>
              </w:rPr>
              <w:t>跨班</w:t>
            </w:r>
            <w:proofErr w:type="gramEnd"/>
            <w:r w:rsidR="00AE77BE">
              <w:rPr>
                <w:rFonts w:ascii="標楷體" w:eastAsia="標楷體" w:hAnsi="標楷體"/>
              </w:rPr>
              <w:t xml:space="preserve"> </w:t>
            </w:r>
            <w:r w:rsidR="00AE77BE">
              <w:rPr>
                <w:rFonts w:ascii="Wingdings 2" w:eastAsia="Wingdings 2" w:hAnsi="Wingdings 2" w:cs="Wingdings 2"/>
              </w:rPr>
              <w:t></w:t>
            </w:r>
            <w:proofErr w:type="gramStart"/>
            <w:r w:rsidR="00AE77BE">
              <w:rPr>
                <w:rFonts w:ascii="標楷體" w:eastAsia="標楷體" w:hAnsi="標楷體"/>
              </w:rPr>
              <w:t>跨學程</w:t>
            </w:r>
            <w:proofErr w:type="gramEnd"/>
            <w:r w:rsidR="00AE77BE">
              <w:rPr>
                <w:rFonts w:ascii="標楷體" w:eastAsia="標楷體" w:hAnsi="標楷體"/>
              </w:rPr>
              <w:t xml:space="preserve"> </w:t>
            </w:r>
            <w:r w:rsidR="00AE77BE">
              <w:rPr>
                <w:rFonts w:ascii="Wingdings 2" w:eastAsia="Wingdings 2" w:hAnsi="Wingdings 2" w:cs="Wingdings 2"/>
              </w:rPr>
              <w:t></w:t>
            </w:r>
            <w:r w:rsidR="00AE77BE">
              <w:rPr>
                <w:rFonts w:ascii="標楷體" w:eastAsia="標楷體" w:hAnsi="標楷體"/>
              </w:rPr>
              <w:t xml:space="preserve">跨年級 </w:t>
            </w:r>
            <w:r w:rsidR="00AE77BE">
              <w:rPr>
                <w:rFonts w:ascii="Wingdings 2" w:eastAsia="Wingdings 2" w:hAnsi="Wingdings 2" w:cs="Wingdings 2"/>
              </w:rPr>
              <w:t></w:t>
            </w:r>
            <w:r w:rsidR="00AE77BE">
              <w:rPr>
                <w:rFonts w:ascii="標楷體" w:eastAsia="標楷體" w:hAnsi="標楷體"/>
              </w:rPr>
              <w:t>跨</w:t>
            </w:r>
            <w:r w:rsidR="00AE77BE">
              <w:rPr>
                <w:rFonts w:ascii="標楷體" w:eastAsia="標楷體" w:hAnsi="標楷體"/>
                <w:lang w:eastAsia="zh-HK"/>
              </w:rPr>
              <w:t>校</w:t>
            </w:r>
          </w:p>
        </w:tc>
      </w:tr>
      <w:tr w:rsidR="00AE77BE" w:rsidTr="001A18AC">
        <w:trPr>
          <w:cantSplit/>
          <w:trHeight w:val="420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科目來源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F168AA" w:rsidP="00C4243A">
            <w:pPr>
              <w:snapToGrid w:val="0"/>
            </w:pP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  <w:lang w:eastAsia="zh-HK"/>
              </w:rPr>
              <w:t>普通型高級中等學校課程綱要</w:t>
            </w:r>
          </w:p>
          <w:p w:rsidR="00AE77BE" w:rsidRDefault="00AE77BE" w:rsidP="00C4243A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lang w:eastAsia="zh-HK"/>
              </w:rPr>
              <w:t>技術型高級中等</w:t>
            </w:r>
            <w:proofErr w:type="gramStart"/>
            <w:r>
              <w:rPr>
                <w:rFonts w:ascii="標楷體" w:eastAsia="標楷體" w:hAnsi="標楷體"/>
                <w:lang w:eastAsia="zh-HK"/>
              </w:rPr>
              <w:t>學校群科課程</w:t>
            </w:r>
            <w:proofErr w:type="gramEnd"/>
            <w:r>
              <w:rPr>
                <w:rFonts w:ascii="標楷體" w:eastAsia="標楷體" w:hAnsi="標楷體"/>
                <w:lang w:eastAsia="zh-HK"/>
              </w:rPr>
              <w:t>綱要</w:t>
            </w:r>
          </w:p>
          <w:p w:rsidR="00AE77BE" w:rsidRDefault="00AE77BE" w:rsidP="00C4243A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proofErr w:type="gramStart"/>
            <w:r>
              <w:rPr>
                <w:rFonts w:ascii="標楷體" w:eastAsia="標楷體" w:hAnsi="標楷體"/>
                <w:lang w:eastAsia="zh-HK"/>
              </w:rPr>
              <w:t>學群科中心</w:t>
            </w:r>
            <w:proofErr w:type="gramEnd"/>
            <w:r>
              <w:rPr>
                <w:rFonts w:ascii="標楷體" w:eastAsia="標楷體" w:hAnsi="標楷體"/>
                <w:lang w:eastAsia="zh-HK"/>
              </w:rPr>
              <w:t>學校公告-校訂參考科目</w:t>
            </w:r>
          </w:p>
          <w:p w:rsidR="00AE77BE" w:rsidRDefault="00AE77BE" w:rsidP="00C4243A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學校自行規劃科目</w:t>
            </w:r>
          </w:p>
          <w:p w:rsidR="00AE77BE" w:rsidRDefault="00AE77BE" w:rsidP="00C4243A">
            <w:pPr>
              <w:snapToGrid w:val="0"/>
              <w:ind w:left="-19" w:firstLine="19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lang w:eastAsia="zh-HK"/>
              </w:rPr>
              <w:t>其他</w:t>
            </w:r>
          </w:p>
        </w:tc>
      </w:tr>
      <w:tr w:rsidR="00AE77BE" w:rsidTr="001A18AC">
        <w:trPr>
          <w:cantSplit/>
          <w:trHeight w:val="402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課綱</w:t>
            </w:r>
          </w:p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ind w:left="-1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A自主行動</w:t>
            </w:r>
          </w:p>
        </w:tc>
        <w:tc>
          <w:tcPr>
            <w:tcW w:w="7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F168AA" w:rsidP="00C4243A"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  <w:sz w:val="20"/>
                <w:szCs w:val="20"/>
              </w:rPr>
              <w:t xml:space="preserve">A1.身心素質與自我精進 </w:t>
            </w:r>
            <w:r w:rsidR="00AE77B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="00AE77BE">
              <w:rPr>
                <w:rFonts w:ascii="標楷體" w:eastAsia="標楷體" w:hAnsi="標楷體"/>
                <w:sz w:val="20"/>
                <w:szCs w:val="20"/>
              </w:rPr>
              <w:t xml:space="preserve">A2.系統思考與問題解決 </w:t>
            </w:r>
            <w:r w:rsidR="00AE77B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="00AE77BE">
              <w:rPr>
                <w:rFonts w:ascii="標楷體" w:eastAsia="標楷體" w:hAnsi="標楷體"/>
                <w:sz w:val="20"/>
                <w:szCs w:val="20"/>
              </w:rPr>
              <w:t>A3.規劃執行與創新應變</w:t>
            </w:r>
          </w:p>
        </w:tc>
      </w:tr>
      <w:tr w:rsidR="00AE77BE" w:rsidTr="001A18AC">
        <w:trPr>
          <w:cantSplit/>
          <w:trHeight w:val="402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B溝通互動</w:t>
            </w:r>
          </w:p>
        </w:tc>
        <w:tc>
          <w:tcPr>
            <w:tcW w:w="7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F168AA" w:rsidP="00C4243A"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  <w:sz w:val="20"/>
                <w:szCs w:val="20"/>
              </w:rPr>
              <w:t xml:space="preserve">B1.符號運用與溝通表達 </w:t>
            </w:r>
            <w:r w:rsidR="00AE77B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="00AE77BE">
              <w:rPr>
                <w:rFonts w:ascii="標楷體" w:eastAsia="標楷體" w:hAnsi="標楷體"/>
                <w:sz w:val="20"/>
                <w:szCs w:val="20"/>
              </w:rPr>
              <w:t xml:space="preserve">B2.科技資訊與媒體素養 </w:t>
            </w: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  <w:sz w:val="20"/>
                <w:szCs w:val="20"/>
              </w:rPr>
              <w:t>B3.藝術涵養與美感素養</w:t>
            </w:r>
          </w:p>
        </w:tc>
      </w:tr>
      <w:tr w:rsidR="00AE77BE" w:rsidTr="001A18AC">
        <w:trPr>
          <w:cantSplit/>
          <w:trHeight w:val="306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C社會參與</w:t>
            </w:r>
          </w:p>
        </w:tc>
        <w:tc>
          <w:tcPr>
            <w:tcW w:w="7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F168AA" w:rsidP="00C4243A"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  <w:sz w:val="20"/>
                <w:szCs w:val="20"/>
              </w:rPr>
              <w:t xml:space="preserve">C1.道德實踐與公民意識 </w:t>
            </w:r>
            <w:r w:rsidR="00AE77B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="00AE77BE">
              <w:rPr>
                <w:rFonts w:ascii="標楷體" w:eastAsia="標楷體" w:hAnsi="標楷體"/>
                <w:sz w:val="20"/>
                <w:szCs w:val="20"/>
              </w:rPr>
              <w:t xml:space="preserve">C2.人際關係與團隊合作 </w:t>
            </w:r>
            <w:r w:rsidR="00AE77BE"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="00AE77BE">
              <w:rPr>
                <w:rFonts w:ascii="標楷體" w:eastAsia="標楷體" w:hAnsi="標楷體"/>
                <w:sz w:val="20"/>
                <w:szCs w:val="20"/>
              </w:rPr>
              <w:t>C3.多元文化與國際理解</w:t>
            </w:r>
          </w:p>
        </w:tc>
      </w:tr>
      <w:tr w:rsidR="00AE77BE" w:rsidTr="001A18AC">
        <w:trPr>
          <w:cantSplit/>
          <w:trHeight w:val="402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</w:pPr>
            <w:r>
              <w:rPr>
                <w:rFonts w:ascii="標楷體" w:eastAsia="標楷體" w:hAnsi="標楷體" w:cs="標楷體"/>
              </w:rPr>
              <w:t>學生圖像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F168AA" w:rsidP="0094757D">
            <w:pPr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94757D" w:rsidRPr="004755C7">
              <w:rPr>
                <w:rFonts w:ascii="標楷體" w:eastAsia="標楷體" w:hAnsi="標楷體" w:hint="eastAsia"/>
                <w:color w:val="000000" w:themeColor="text1"/>
              </w:rPr>
              <w:t>品格力</w:t>
            </w:r>
            <w:r w:rsidR="0094757D" w:rsidRPr="004755C7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94757D" w:rsidRPr="004755C7">
              <w:rPr>
                <w:rFonts w:ascii="標楷體" w:eastAsia="標楷體" w:hAnsi="標楷體" w:hint="eastAsia"/>
                <w:color w:val="000000" w:themeColor="text1"/>
              </w:rPr>
              <w:t>創造力</w:t>
            </w:r>
            <w:r w:rsidR="0094757D" w:rsidRPr="004755C7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94757D" w:rsidRPr="004755C7">
              <w:rPr>
                <w:rFonts w:ascii="標楷體" w:eastAsia="標楷體" w:hAnsi="標楷體"/>
                <w:color w:val="000000" w:themeColor="text1"/>
              </w:rPr>
              <w:tab/>
            </w:r>
            <w:r w:rsidR="0094757D" w:rsidRPr="004755C7">
              <w:rPr>
                <w:rFonts w:ascii="標楷體" w:eastAsia="標楷體" w:hAnsi="標楷體" w:hint="eastAsia"/>
                <w:color w:val="000000" w:themeColor="text1"/>
              </w:rPr>
              <w:t>□合作力</w:t>
            </w:r>
            <w:r w:rsidR="0094757D" w:rsidRPr="004755C7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94757D" w:rsidRPr="004755C7">
              <w:rPr>
                <w:rFonts w:ascii="標楷體" w:eastAsia="標楷體" w:hAnsi="標楷體" w:hint="eastAsia"/>
                <w:color w:val="000000" w:themeColor="text1"/>
              </w:rPr>
              <w:t>行動力</w:t>
            </w:r>
          </w:p>
        </w:tc>
      </w:tr>
      <w:tr w:rsidR="00AE77BE" w:rsidTr="001A18AC">
        <w:trPr>
          <w:trHeight w:val="107"/>
          <w:jc w:val="center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適用學程</w:t>
            </w:r>
          </w:p>
        </w:tc>
        <w:tc>
          <w:tcPr>
            <w:tcW w:w="5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E77BE" w:rsidRDefault="00F168AA" w:rsidP="00C4243A">
            <w:pPr>
              <w:jc w:val="center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hint="eastAsia"/>
              </w:rPr>
              <w:t>學術學程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</w:t>
            </w:r>
          </w:p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F168AA">
              <w:rPr>
                <w:rFonts w:ascii="標楷體" w:eastAsia="標楷體" w:hAnsi="標楷體" w:hint="eastAsia"/>
              </w:rPr>
              <w:t>二-三</w:t>
            </w:r>
            <w:r>
              <w:rPr>
                <w:rFonts w:ascii="標楷體" w:eastAsia="標楷體" w:hAnsi="標楷體"/>
              </w:rPr>
              <w:t>學年</w:t>
            </w:r>
          </w:p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F168AA">
              <w:rPr>
                <w:rFonts w:ascii="標楷體" w:eastAsia="標楷體" w:hAnsi="標楷體" w:hint="eastAsia"/>
              </w:rPr>
              <w:t>一</w:t>
            </w:r>
            <w:r w:rsidR="001A18AC">
              <w:rPr>
                <w:rFonts w:ascii="標楷體" w:eastAsia="標楷體" w:hAnsi="標楷體" w:hint="eastAsia"/>
              </w:rPr>
              <w:t>-二</w:t>
            </w:r>
            <w:r>
              <w:rPr>
                <w:rFonts w:ascii="標楷體" w:eastAsia="標楷體" w:hAnsi="標楷體"/>
              </w:rPr>
              <w:t>學期</w:t>
            </w:r>
          </w:p>
        </w:tc>
      </w:tr>
      <w:tr w:rsidR="00AE77BE" w:rsidTr="001A18AC">
        <w:trPr>
          <w:trHeight w:val="107"/>
          <w:jc w:val="center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E77BE" w:rsidRDefault="001A18AC" w:rsidP="00C4243A">
            <w:pPr>
              <w:jc w:val="center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cs="Calibri"/>
              </w:rPr>
              <w:t>4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Pr="00B471A7">
              <w:rPr>
                <w:rFonts w:ascii="Calibri" w:eastAsia="標楷體" w:hAnsi="Calibri" w:cs="Calibri"/>
              </w:rPr>
              <w:t>/</w:t>
            </w:r>
            <w:r>
              <w:rPr>
                <w:rFonts w:ascii="Calibri" w:eastAsia="標楷體" w:hAnsi="Calibri" w:cs="Calibri" w:hint="eastAsia"/>
              </w:rPr>
              <w:t xml:space="preserve"> </w:t>
            </w:r>
            <w:r w:rsidRPr="00B471A7">
              <w:rPr>
                <w:rFonts w:ascii="標楷體" w:eastAsia="標楷體" w:hAnsi="標楷體" w:cs="Calibri"/>
              </w:rPr>
              <w:t>4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Pr="00B471A7">
              <w:rPr>
                <w:rFonts w:ascii="標楷體" w:eastAsia="標楷體" w:hAnsi="標楷體" w:cs="Calibri"/>
              </w:rPr>
              <w:t>/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Pr="00B471A7">
              <w:rPr>
                <w:rFonts w:ascii="標楷體" w:eastAsia="標楷體" w:hAnsi="標楷體" w:cs="Calibri"/>
              </w:rPr>
              <w:t>4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Pr="00B471A7">
              <w:rPr>
                <w:rFonts w:ascii="標楷體" w:eastAsia="標楷體" w:hAnsi="標楷體" w:cs="Calibri"/>
              </w:rPr>
              <w:t>/</w:t>
            </w:r>
            <w:r>
              <w:rPr>
                <w:rFonts w:ascii="標楷體" w:eastAsia="標楷體" w:hAnsi="標楷體" w:cs="Calibri" w:hint="eastAsia"/>
              </w:rPr>
              <w:t xml:space="preserve"> </w:t>
            </w:r>
            <w:r w:rsidRPr="00B471A7">
              <w:rPr>
                <w:rFonts w:ascii="標楷體" w:eastAsia="標楷體" w:hAnsi="標楷體" w:cs="Calibri"/>
              </w:rPr>
              <w:t>4</w:t>
            </w:r>
          </w:p>
        </w:tc>
      </w:tr>
      <w:tr w:rsidR="00AE77BE" w:rsidTr="001A18AC">
        <w:trPr>
          <w:cantSplit/>
          <w:trHeight w:val="509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>建議先修</w:t>
            </w:r>
          </w:p>
          <w:p w:rsidR="00AE77BE" w:rsidRDefault="00AE77BE" w:rsidP="00C4243A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>科目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77BE" w:rsidRDefault="00F168AA" w:rsidP="00C4243A">
            <w:pPr>
              <w:snapToGrid w:val="0"/>
            </w:pP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</w:rPr>
              <w:t>無</w:t>
            </w:r>
          </w:p>
          <w:p w:rsidR="00AE77BE" w:rsidRDefault="00AE77BE" w:rsidP="00C4243A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有</w:t>
            </w:r>
          </w:p>
        </w:tc>
      </w:tr>
      <w:tr w:rsidR="00AE77BE" w:rsidTr="001A18AC">
        <w:trPr>
          <w:cantSplit/>
          <w:trHeight w:val="509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7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(30字內)</w:t>
            </w:r>
          </w:p>
        </w:tc>
      </w:tr>
      <w:tr w:rsidR="00AE77BE" w:rsidTr="001A18AC">
        <w:trPr>
          <w:cantSplit/>
          <w:trHeight w:val="749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</w:pPr>
            <w:r>
              <w:rPr>
                <w:rFonts w:ascii="標楷體" w:eastAsia="標楷體" w:hAnsi="標楷體"/>
              </w:rPr>
              <w:t>教學目標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8AC" w:rsidRDefault="00F168AA" w:rsidP="00F168AA">
            <w:pPr>
              <w:numPr>
                <w:ilvl w:val="0"/>
                <w:numId w:val="1"/>
              </w:numPr>
              <w:tabs>
                <w:tab w:val="clear" w:pos="360"/>
                <w:tab w:val="num" w:pos="254"/>
              </w:tabs>
              <w:suppressAutoHyphens w:val="0"/>
              <w:autoSpaceDN/>
              <w:snapToGrid w:val="0"/>
              <w:textAlignment w:val="auto"/>
              <w:rPr>
                <w:rFonts w:ascii="標楷體" w:eastAsia="標楷體" w:hAnsi="標楷體" w:hint="eastAsia"/>
              </w:rPr>
            </w:pPr>
            <w:r w:rsidRPr="00B471A7">
              <w:rPr>
                <w:rFonts w:ascii="標楷體" w:eastAsia="標楷體" w:hAnsi="標楷體" w:hint="eastAsia"/>
              </w:rPr>
              <w:t>提高閱讀、欣賞、創作之能力；培養倫理道德之觀念，愛國淑</w:t>
            </w:r>
            <w:proofErr w:type="gramStart"/>
            <w:r w:rsidRPr="00B471A7">
              <w:rPr>
                <w:rFonts w:ascii="標楷體" w:eastAsia="標楷體" w:hAnsi="標楷體" w:hint="eastAsia"/>
              </w:rPr>
              <w:t>世</w:t>
            </w:r>
            <w:proofErr w:type="gramEnd"/>
            <w:r w:rsidRPr="00B471A7">
              <w:rPr>
                <w:rFonts w:ascii="標楷體" w:eastAsia="標楷體" w:hAnsi="標楷體" w:hint="eastAsia"/>
              </w:rPr>
              <w:t>之精神；培育思考判斷之能力與恢宏堅忍之意志。</w:t>
            </w:r>
          </w:p>
          <w:p w:rsidR="00AE77BE" w:rsidRPr="001A18AC" w:rsidRDefault="00F168AA" w:rsidP="00F168AA">
            <w:pPr>
              <w:numPr>
                <w:ilvl w:val="0"/>
                <w:numId w:val="1"/>
              </w:numPr>
              <w:tabs>
                <w:tab w:val="clear" w:pos="360"/>
                <w:tab w:val="num" w:pos="254"/>
              </w:tabs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</w:rPr>
            </w:pPr>
            <w:r w:rsidRPr="001A18AC">
              <w:rPr>
                <w:rFonts w:ascii="標楷體" w:eastAsia="標楷體" w:hAnsi="標楷體" w:hint="eastAsia"/>
              </w:rPr>
              <w:t>培養學生閱讀及欣賞現代文學作品與淺近古籍之興趣與能力，並能應用於語言</w:t>
            </w:r>
            <w:r w:rsidRPr="001A18AC">
              <w:rPr>
                <w:rFonts w:ascii="標楷體" w:eastAsia="標楷體" w:hAnsi="標楷體"/>
              </w:rPr>
              <w:t xml:space="preserve"> </w:t>
            </w:r>
            <w:r w:rsidRPr="001A18AC">
              <w:rPr>
                <w:rFonts w:ascii="標楷體" w:eastAsia="標楷體" w:hAnsi="標楷體" w:hint="eastAsia"/>
              </w:rPr>
              <w:t>表達與文字書寫。</w:t>
            </w:r>
          </w:p>
        </w:tc>
      </w:tr>
      <w:tr w:rsidR="00AE77BE" w:rsidTr="001A18AC">
        <w:trPr>
          <w:cantSplit/>
          <w:trHeight w:val="128"/>
          <w:jc w:val="center"/>
        </w:trPr>
        <w:tc>
          <w:tcPr>
            <w:tcW w:w="103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教學內容</w:t>
            </w:r>
          </w:p>
        </w:tc>
      </w:tr>
      <w:tr w:rsidR="00AE77BE" w:rsidTr="001A18AC">
        <w:trPr>
          <w:cantSplit/>
          <w:trHeight w:val="269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主要單元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77BE" w:rsidRDefault="00AE77BE" w:rsidP="00C424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1A18AC" w:rsidTr="001A18AC">
        <w:trPr>
          <w:cantSplit/>
          <w:trHeight w:val="871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8AC" w:rsidRPr="00B471A7" w:rsidRDefault="001A18AC" w:rsidP="00415832">
            <w:pPr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/>
              </w:rPr>
              <w:t>(</w:t>
            </w:r>
            <w:proofErr w:type="gramStart"/>
            <w:r w:rsidRPr="00B471A7">
              <w:rPr>
                <w:rFonts w:ascii="標楷體" w:eastAsia="標楷體" w:hAnsi="標楷體" w:hint="eastAsia"/>
              </w:rPr>
              <w:t>一</w:t>
            </w:r>
            <w:proofErr w:type="gramEnd"/>
            <w:r w:rsidRPr="00B471A7">
              <w:rPr>
                <w:rFonts w:ascii="標楷體" w:eastAsia="標楷體" w:hAnsi="標楷體"/>
              </w:rPr>
              <w:t xml:space="preserve">) </w:t>
            </w:r>
            <w:r w:rsidRPr="00B471A7">
              <w:rPr>
                <w:rFonts w:ascii="標楷體" w:eastAsia="標楷體" w:hAnsi="標楷體" w:hint="eastAsia"/>
              </w:rPr>
              <w:t>現代文選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8AC" w:rsidRPr="00B471A7" w:rsidRDefault="001A18AC" w:rsidP="001A18AC">
            <w:pPr>
              <w:numPr>
                <w:ilvl w:val="0"/>
                <w:numId w:val="2"/>
              </w:num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</w:rPr>
            </w:pPr>
            <w:proofErr w:type="gramStart"/>
            <w:r w:rsidRPr="00B471A7">
              <w:rPr>
                <w:rFonts w:ascii="標楷體" w:eastAsia="標楷體" w:hAnsi="標楷體" w:hint="eastAsia"/>
              </w:rPr>
              <w:t>每冊依學分數酌選若干</w:t>
            </w:r>
            <w:proofErr w:type="gramEnd"/>
            <w:r w:rsidRPr="00B471A7">
              <w:rPr>
                <w:rFonts w:ascii="標楷體" w:eastAsia="標楷體" w:hAnsi="標楷體" w:hint="eastAsia"/>
              </w:rPr>
              <w:t>課。</w:t>
            </w:r>
          </w:p>
          <w:p w:rsidR="001A18AC" w:rsidRPr="00B471A7" w:rsidRDefault="001A18AC" w:rsidP="001A18AC">
            <w:pPr>
              <w:numPr>
                <w:ilvl w:val="0"/>
                <w:numId w:val="2"/>
              </w:num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hint="eastAsia"/>
              </w:rPr>
              <w:t>選文以臺灣作家的作品為主，兼及世界華文作家作品、外文翻譯作品。</w:t>
            </w:r>
          </w:p>
          <w:p w:rsidR="001A18AC" w:rsidRPr="00B471A7" w:rsidRDefault="001A18AC" w:rsidP="001A18AC">
            <w:pPr>
              <w:numPr>
                <w:ilvl w:val="0"/>
                <w:numId w:val="2"/>
              </w:num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hint="eastAsia"/>
              </w:rPr>
              <w:t>選文可包含散文、小說或其他多元體類</w:t>
            </w:r>
          </w:p>
          <w:p w:rsidR="001A18AC" w:rsidRPr="00B471A7" w:rsidRDefault="001A18AC" w:rsidP="001A18AC">
            <w:pPr>
              <w:numPr>
                <w:ilvl w:val="0"/>
                <w:numId w:val="2"/>
              </w:num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hint="eastAsia"/>
              </w:rPr>
              <w:t>每</w:t>
            </w:r>
            <w:proofErr w:type="gramStart"/>
            <w:r w:rsidRPr="00B471A7">
              <w:rPr>
                <w:rFonts w:ascii="標楷體" w:eastAsia="標楷體" w:hAnsi="標楷體" w:hint="eastAsia"/>
              </w:rPr>
              <w:t>冊宜增</w:t>
            </w:r>
            <w:proofErr w:type="gramEnd"/>
            <w:r w:rsidRPr="00B471A7">
              <w:rPr>
                <w:rFonts w:ascii="標楷體" w:eastAsia="標楷體" w:hAnsi="標楷體" w:hint="eastAsia"/>
              </w:rPr>
              <w:t>選二到四篇，供學生自學。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8AC" w:rsidRPr="001A18AC" w:rsidRDefault="001A18AC" w:rsidP="0041583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18AC">
              <w:rPr>
                <w:rFonts w:ascii="標楷體" w:eastAsia="標楷體" w:hAnsi="標楷體" w:cs="Calibri"/>
                <w:color w:val="000000" w:themeColor="text1"/>
              </w:rPr>
              <w:t>30/30/30/30</w:t>
            </w:r>
            <w:r w:rsidRPr="001A18AC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8AC" w:rsidRDefault="001A18AC" w:rsidP="00C4243A">
            <w:pPr>
              <w:snapToGrid w:val="0"/>
              <w:rPr>
                <w:rFonts w:ascii="標楷體" w:eastAsia="標楷體" w:hAnsi="標楷體"/>
              </w:rPr>
            </w:pPr>
            <w:bookmarkStart w:id="1" w:name="_GoBack"/>
            <w:bookmarkEnd w:id="1"/>
          </w:p>
        </w:tc>
      </w:tr>
      <w:tr w:rsidR="001A18AC" w:rsidTr="001A18AC">
        <w:trPr>
          <w:cantSplit/>
          <w:trHeight w:val="736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8AC" w:rsidRPr="00B471A7" w:rsidRDefault="001A18AC" w:rsidP="00415832">
            <w:pPr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/>
              </w:rPr>
              <w:t>(</w:t>
            </w:r>
            <w:r w:rsidRPr="00B471A7">
              <w:rPr>
                <w:rFonts w:ascii="標楷體" w:eastAsia="標楷體" w:hAnsi="標楷體" w:hint="eastAsia"/>
              </w:rPr>
              <w:t>二</w:t>
            </w:r>
            <w:r w:rsidRPr="00B471A7">
              <w:rPr>
                <w:rFonts w:ascii="標楷體" w:eastAsia="標楷體" w:hAnsi="標楷體"/>
              </w:rPr>
              <w:t xml:space="preserve">) </w:t>
            </w:r>
            <w:r w:rsidRPr="00B471A7">
              <w:rPr>
                <w:rFonts w:ascii="標楷體" w:eastAsia="標楷體" w:hAnsi="標楷體" w:hint="eastAsia"/>
              </w:rPr>
              <w:t>現代詩歌選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8AC" w:rsidRPr="00B471A7" w:rsidRDefault="001A18AC" w:rsidP="001A18AC">
            <w:pPr>
              <w:numPr>
                <w:ilvl w:val="0"/>
                <w:numId w:val="3"/>
              </w:num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hint="eastAsia"/>
              </w:rPr>
              <w:t>每學年至少選</w:t>
            </w:r>
            <w:r w:rsidRPr="00B471A7">
              <w:rPr>
                <w:rFonts w:ascii="標楷體" w:eastAsia="標楷體" w:hAnsi="標楷體"/>
              </w:rPr>
              <w:t xml:space="preserve"> 1 </w:t>
            </w:r>
            <w:r w:rsidRPr="00B471A7">
              <w:rPr>
                <w:rFonts w:ascii="標楷體" w:eastAsia="標楷體" w:hAnsi="標楷體" w:hint="eastAsia"/>
              </w:rPr>
              <w:t>課。</w:t>
            </w:r>
          </w:p>
          <w:p w:rsidR="001A18AC" w:rsidRPr="00B471A7" w:rsidRDefault="001A18AC" w:rsidP="001A18AC">
            <w:pPr>
              <w:numPr>
                <w:ilvl w:val="0"/>
                <w:numId w:val="3"/>
              </w:num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hint="eastAsia"/>
              </w:rPr>
              <w:t>選文以臺灣作家的作品為主，兼及世界華文作家作品、外文翻譯作品。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8AC" w:rsidRPr="001A18AC" w:rsidRDefault="001A18AC" w:rsidP="0041583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2008"/>
              </w:smartTagPr>
              <w:r w:rsidRPr="001A18AC">
                <w:rPr>
                  <w:rFonts w:ascii="標楷體" w:eastAsia="標楷體" w:hAnsi="標楷體" w:cs="Calibri"/>
                  <w:color w:val="000000" w:themeColor="text1"/>
                </w:rPr>
                <w:t>8/8/8</w:t>
              </w:r>
            </w:smartTag>
            <w:r w:rsidRPr="001A18AC">
              <w:rPr>
                <w:rFonts w:ascii="標楷體" w:eastAsia="標楷體" w:hAnsi="標楷體" w:cs="Calibri"/>
                <w:color w:val="000000" w:themeColor="text1"/>
              </w:rPr>
              <w:t>/8</w:t>
            </w:r>
            <w:r w:rsidRPr="001A18AC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8AC" w:rsidRDefault="001A18AC" w:rsidP="00C4243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A18AC" w:rsidTr="001A18AC">
        <w:trPr>
          <w:cantSplit/>
          <w:trHeight w:val="736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8AC" w:rsidRPr="00B471A7" w:rsidRDefault="001A18AC" w:rsidP="00415832">
            <w:pPr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/>
              </w:rPr>
              <w:t>(</w:t>
            </w:r>
            <w:r w:rsidRPr="00B471A7">
              <w:rPr>
                <w:rFonts w:ascii="標楷體" w:eastAsia="標楷體" w:hAnsi="標楷體" w:hint="eastAsia"/>
              </w:rPr>
              <w:t>三</w:t>
            </w:r>
            <w:r w:rsidRPr="00B471A7">
              <w:rPr>
                <w:rFonts w:ascii="標楷體" w:eastAsia="標楷體" w:hAnsi="標楷體"/>
              </w:rPr>
              <w:t>)</w:t>
            </w:r>
            <w:r w:rsidRPr="00B471A7">
              <w:rPr>
                <w:rFonts w:ascii="標楷體" w:eastAsia="標楷體" w:hAnsi="標楷體" w:hint="eastAsia"/>
              </w:rPr>
              <w:t>古典詩歌選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8AC" w:rsidRPr="00B471A7" w:rsidRDefault="001A18AC" w:rsidP="001A18AC">
            <w:pPr>
              <w:numPr>
                <w:ilvl w:val="0"/>
                <w:numId w:val="4"/>
              </w:num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hint="eastAsia"/>
              </w:rPr>
              <w:t>每學年至少選</w:t>
            </w:r>
            <w:r w:rsidRPr="00B471A7">
              <w:rPr>
                <w:rFonts w:ascii="標楷體" w:eastAsia="標楷體" w:hAnsi="標楷體"/>
              </w:rPr>
              <w:t xml:space="preserve"> 1 </w:t>
            </w:r>
            <w:r w:rsidRPr="00B471A7">
              <w:rPr>
                <w:rFonts w:ascii="標楷體" w:eastAsia="標楷體" w:hAnsi="標楷體" w:hint="eastAsia"/>
              </w:rPr>
              <w:t>課。</w:t>
            </w:r>
          </w:p>
          <w:p w:rsidR="001A18AC" w:rsidRPr="00B471A7" w:rsidRDefault="001A18AC" w:rsidP="001A18AC">
            <w:pPr>
              <w:numPr>
                <w:ilvl w:val="0"/>
                <w:numId w:val="4"/>
              </w:num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hint="eastAsia"/>
              </w:rPr>
              <w:t>選文可包含古、近體詩及臺灣詩作。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8AC" w:rsidRPr="001A18AC" w:rsidRDefault="001A18AC" w:rsidP="0041583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2"/>
              </w:smartTagPr>
              <w:r w:rsidRPr="001A18AC">
                <w:rPr>
                  <w:rFonts w:ascii="標楷體" w:eastAsia="標楷體" w:hAnsi="標楷體" w:cs="Calibri"/>
                  <w:color w:val="000000" w:themeColor="text1"/>
                </w:rPr>
                <w:t>12/12/12</w:t>
              </w:r>
            </w:smartTag>
            <w:r w:rsidRPr="001A18AC">
              <w:rPr>
                <w:rFonts w:ascii="標楷體" w:eastAsia="標楷體" w:hAnsi="標楷體" w:cs="Calibri"/>
                <w:color w:val="000000" w:themeColor="text1"/>
              </w:rPr>
              <w:t>/12</w:t>
            </w:r>
            <w:r w:rsidRPr="001A18AC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8AC" w:rsidRDefault="001A18AC" w:rsidP="00C4243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A18AC" w:rsidTr="001A18AC">
        <w:trPr>
          <w:cantSplit/>
          <w:trHeight w:val="736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8AC" w:rsidRPr="00B471A7" w:rsidRDefault="001A18AC" w:rsidP="00415832">
            <w:pPr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/>
              </w:rPr>
              <w:t>(</w:t>
            </w:r>
            <w:r w:rsidRPr="00B471A7">
              <w:rPr>
                <w:rFonts w:ascii="標楷體" w:eastAsia="標楷體" w:hAnsi="標楷體" w:hint="eastAsia"/>
              </w:rPr>
              <w:t>四</w:t>
            </w:r>
            <w:r w:rsidRPr="00B471A7">
              <w:rPr>
                <w:rFonts w:ascii="標楷體" w:eastAsia="標楷體" w:hAnsi="標楷體"/>
              </w:rPr>
              <w:t>)</w:t>
            </w:r>
            <w:r w:rsidRPr="00B471A7">
              <w:rPr>
                <w:rFonts w:ascii="標楷體" w:eastAsia="標楷體" w:hAnsi="標楷體" w:hint="eastAsia"/>
              </w:rPr>
              <w:t>文化經典選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8AC" w:rsidRPr="00B471A7" w:rsidRDefault="001A18AC" w:rsidP="001A18AC">
            <w:pPr>
              <w:numPr>
                <w:ilvl w:val="0"/>
                <w:numId w:val="5"/>
              </w:num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hint="eastAsia"/>
              </w:rPr>
              <w:t>每冊至少選</w:t>
            </w:r>
            <w:r w:rsidRPr="00B471A7">
              <w:rPr>
                <w:rFonts w:ascii="標楷體" w:eastAsia="標楷體" w:hAnsi="標楷體"/>
              </w:rPr>
              <w:t xml:space="preserve"> 1 </w:t>
            </w:r>
            <w:r w:rsidRPr="00B471A7">
              <w:rPr>
                <w:rFonts w:ascii="標楷體" w:eastAsia="標楷體" w:hAnsi="標楷體" w:hint="eastAsia"/>
              </w:rPr>
              <w:t>課文化經典，選材範圍應具時代、思想流派及文體之多樣性。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8AC" w:rsidRPr="001A18AC" w:rsidRDefault="001A18AC" w:rsidP="0041583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18AC">
              <w:rPr>
                <w:rFonts w:ascii="標楷體" w:eastAsia="標楷體" w:hAnsi="標楷體" w:cs="Calibri"/>
                <w:color w:val="000000" w:themeColor="text1"/>
              </w:rPr>
              <w:t>22/22/22/22</w:t>
            </w:r>
            <w:r w:rsidRPr="001A18AC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8AC" w:rsidRDefault="001A18AC" w:rsidP="00C4243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A18AC" w:rsidTr="001A18AC">
        <w:trPr>
          <w:cantSplit/>
          <w:trHeight w:val="451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8AC" w:rsidRDefault="001A18AC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合計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8AC" w:rsidRDefault="001A18AC" w:rsidP="00C4243A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8AC" w:rsidRPr="001A18AC" w:rsidRDefault="001A18AC" w:rsidP="0041583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18AC">
              <w:rPr>
                <w:rFonts w:ascii="標楷體" w:eastAsia="標楷體" w:hAnsi="標楷體"/>
                <w:color w:val="000000" w:themeColor="text1"/>
              </w:rPr>
              <w:t>72/72/72/72</w:t>
            </w:r>
            <w:r w:rsidRPr="001A18AC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8AC" w:rsidRDefault="001A18AC" w:rsidP="00C4243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E77BE" w:rsidTr="001A18AC">
        <w:trPr>
          <w:cantSplit/>
          <w:trHeight w:val="387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學習評量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8AC" w:rsidRPr="00B471A7" w:rsidRDefault="001A18AC" w:rsidP="001A18AC">
            <w:pPr>
              <w:numPr>
                <w:ilvl w:val="0"/>
                <w:numId w:val="11"/>
              </w:numPr>
              <w:tabs>
                <w:tab w:val="left" w:pos="708"/>
                <w:tab w:val="left" w:pos="792"/>
              </w:tabs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hint="eastAsia"/>
              </w:rPr>
              <w:t>紙筆測驗：測驗卷（包含單選、多選、題組）、自編測驗卷。</w:t>
            </w:r>
          </w:p>
          <w:p w:rsidR="001A18AC" w:rsidRPr="00B471A7" w:rsidRDefault="001A18AC" w:rsidP="001A18AC">
            <w:pPr>
              <w:numPr>
                <w:ilvl w:val="0"/>
                <w:numId w:val="11"/>
              </w:numPr>
              <w:tabs>
                <w:tab w:val="left" w:pos="708"/>
                <w:tab w:val="left" w:pos="792"/>
              </w:tabs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hint="eastAsia"/>
              </w:rPr>
              <w:t>口語評量：口頭問答、討論、面談。</w:t>
            </w:r>
          </w:p>
          <w:p w:rsidR="001A18AC" w:rsidRPr="00B471A7" w:rsidRDefault="001A18AC" w:rsidP="001A18AC">
            <w:pPr>
              <w:numPr>
                <w:ilvl w:val="0"/>
                <w:numId w:val="11"/>
              </w:numPr>
              <w:tabs>
                <w:tab w:val="left" w:pos="708"/>
                <w:tab w:val="left" w:pos="792"/>
              </w:tabs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hint="eastAsia"/>
              </w:rPr>
              <w:t>檔案評量：書面報告、個人檔案。</w:t>
            </w:r>
          </w:p>
          <w:p w:rsidR="001A18AC" w:rsidRDefault="001A18AC" w:rsidP="001A18AC">
            <w:pPr>
              <w:numPr>
                <w:ilvl w:val="0"/>
                <w:numId w:val="11"/>
              </w:numPr>
              <w:tabs>
                <w:tab w:val="left" w:pos="708"/>
                <w:tab w:val="left" w:pos="792"/>
              </w:tabs>
              <w:suppressAutoHyphens w:val="0"/>
              <w:autoSpaceDN/>
              <w:snapToGrid w:val="0"/>
              <w:textAlignment w:val="auto"/>
              <w:rPr>
                <w:rFonts w:ascii="標楷體" w:eastAsia="標楷體" w:hAnsi="標楷體" w:hint="eastAsia"/>
              </w:rPr>
            </w:pPr>
            <w:r w:rsidRPr="00B471A7">
              <w:rPr>
                <w:rFonts w:ascii="標楷體" w:eastAsia="標楷體" w:hAnsi="標楷體" w:hint="eastAsia"/>
              </w:rPr>
              <w:t>實作評量：指定作業、專題研究、表演、鑑賞、學習單、寫作練習、合作學習、問題解決。</w:t>
            </w:r>
          </w:p>
          <w:p w:rsidR="00AE77BE" w:rsidRPr="001A18AC" w:rsidRDefault="001A18AC" w:rsidP="001A18AC">
            <w:pPr>
              <w:numPr>
                <w:ilvl w:val="0"/>
                <w:numId w:val="11"/>
              </w:numPr>
              <w:tabs>
                <w:tab w:val="left" w:pos="708"/>
                <w:tab w:val="left" w:pos="792"/>
              </w:tabs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</w:rPr>
            </w:pPr>
            <w:r w:rsidRPr="001A18AC">
              <w:rPr>
                <w:rFonts w:ascii="標楷體" w:eastAsia="標楷體" w:hAnsi="標楷體" w:hint="eastAsia"/>
              </w:rPr>
              <w:t>教師自行設計：教師因時因地制宜，設計符合教學的評量方式。</w:t>
            </w:r>
          </w:p>
        </w:tc>
      </w:tr>
      <w:tr w:rsidR="00AE77BE" w:rsidTr="001A18AC">
        <w:trPr>
          <w:cantSplit/>
          <w:trHeight w:val="409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8AC" w:rsidRPr="001A18AC" w:rsidRDefault="001A18AC" w:rsidP="001A18AC">
            <w:pPr>
              <w:pStyle w:val="a8"/>
              <w:numPr>
                <w:ilvl w:val="0"/>
                <w:numId w:val="10"/>
              </w:numPr>
              <w:tabs>
                <w:tab w:val="left" w:pos="784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 w:rsidRPr="001A18AC">
              <w:rPr>
                <w:rFonts w:ascii="標楷體" w:eastAsia="標楷體" w:hAnsi="標楷體" w:hint="eastAsia"/>
              </w:rPr>
              <w:t>教科用書</w:t>
            </w:r>
          </w:p>
          <w:p w:rsidR="001A18AC" w:rsidRPr="001A18AC" w:rsidRDefault="001A18AC" w:rsidP="001A18AC">
            <w:pPr>
              <w:pStyle w:val="a8"/>
              <w:numPr>
                <w:ilvl w:val="0"/>
                <w:numId w:val="10"/>
              </w:numPr>
              <w:tabs>
                <w:tab w:val="left" w:pos="784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 w:rsidRPr="001A18AC">
              <w:rPr>
                <w:rFonts w:ascii="標楷體" w:eastAsia="標楷體" w:hAnsi="標楷體" w:hint="eastAsia"/>
              </w:rPr>
              <w:t>教材教具：圖書館各類圖書、數位教材、補救教材等。</w:t>
            </w:r>
          </w:p>
          <w:p w:rsidR="001A18AC" w:rsidRPr="001A18AC" w:rsidRDefault="001A18AC" w:rsidP="001A18AC">
            <w:pPr>
              <w:pStyle w:val="a8"/>
              <w:numPr>
                <w:ilvl w:val="0"/>
                <w:numId w:val="10"/>
              </w:numPr>
              <w:tabs>
                <w:tab w:val="left" w:pos="784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 w:rsidRPr="001A18AC">
              <w:rPr>
                <w:rFonts w:ascii="標楷體" w:eastAsia="標楷體" w:hAnsi="標楷體" w:hint="eastAsia"/>
              </w:rPr>
              <w:t>圖書設備：圖書館添置。</w:t>
            </w:r>
          </w:p>
          <w:p w:rsidR="001A18AC" w:rsidRPr="001A18AC" w:rsidRDefault="001A18AC" w:rsidP="001A18AC">
            <w:pPr>
              <w:pStyle w:val="a8"/>
              <w:numPr>
                <w:ilvl w:val="0"/>
                <w:numId w:val="10"/>
              </w:numPr>
              <w:tabs>
                <w:tab w:val="left" w:pos="784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 w:rsidRPr="001A18AC">
              <w:rPr>
                <w:rFonts w:ascii="標楷體" w:eastAsia="標楷體" w:hAnsi="標楷體" w:hint="eastAsia"/>
              </w:rPr>
              <w:t>數位媒材</w:t>
            </w:r>
          </w:p>
          <w:p w:rsidR="00AE77BE" w:rsidRPr="001A18AC" w:rsidRDefault="001A18AC" w:rsidP="001A18AC">
            <w:pPr>
              <w:pStyle w:val="a8"/>
              <w:numPr>
                <w:ilvl w:val="0"/>
                <w:numId w:val="10"/>
              </w:numPr>
              <w:tabs>
                <w:tab w:val="left" w:pos="784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 w:rsidRPr="001A18AC">
              <w:rPr>
                <w:rFonts w:ascii="標楷體" w:eastAsia="標楷體" w:hAnsi="標楷體" w:hint="eastAsia"/>
              </w:rPr>
              <w:t>社會資源</w:t>
            </w:r>
          </w:p>
        </w:tc>
      </w:tr>
      <w:tr w:rsidR="00AE77BE" w:rsidTr="001A18AC">
        <w:trPr>
          <w:cantSplit/>
          <w:trHeight w:val="740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教學注意事項</w:t>
            </w:r>
          </w:p>
        </w:tc>
        <w:tc>
          <w:tcPr>
            <w:tcW w:w="8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8AC" w:rsidRPr="00B471A7" w:rsidRDefault="001A18AC" w:rsidP="001A18AC">
            <w:pPr>
              <w:snapToGrid w:val="0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hint="eastAsia"/>
              </w:rPr>
              <w:t>（一）以口語引述為主的教學</w:t>
            </w:r>
          </w:p>
          <w:p w:rsidR="001A18AC" w:rsidRPr="00B471A7" w:rsidRDefault="001A18AC" w:rsidP="001A18AC">
            <w:pPr>
              <w:snapToGrid w:val="0"/>
              <w:ind w:firstLineChars="105" w:firstLine="252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/>
              </w:rPr>
              <w:t>1.</w:t>
            </w:r>
            <w:r w:rsidRPr="00B471A7">
              <w:rPr>
                <w:rFonts w:ascii="標楷體" w:eastAsia="標楷體" w:hAnsi="標楷體" w:hint="eastAsia"/>
              </w:rPr>
              <w:t>講述教學法</w:t>
            </w:r>
          </w:p>
          <w:p w:rsidR="001A18AC" w:rsidRPr="00B471A7" w:rsidRDefault="001A18AC" w:rsidP="001A18AC">
            <w:pPr>
              <w:snapToGrid w:val="0"/>
              <w:ind w:firstLineChars="105" w:firstLine="252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/>
              </w:rPr>
              <w:t>2.</w:t>
            </w:r>
            <w:r w:rsidRPr="00B471A7">
              <w:rPr>
                <w:rFonts w:ascii="標楷體" w:eastAsia="標楷體" w:hAnsi="標楷體" w:hint="eastAsia"/>
              </w:rPr>
              <w:t>問答教學法</w:t>
            </w:r>
          </w:p>
          <w:p w:rsidR="001A18AC" w:rsidRPr="00B471A7" w:rsidRDefault="001A18AC" w:rsidP="001A18AC">
            <w:pPr>
              <w:snapToGrid w:val="0"/>
              <w:ind w:firstLineChars="105" w:firstLine="252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/>
              </w:rPr>
              <w:t>3.</w:t>
            </w:r>
            <w:r w:rsidRPr="00B471A7">
              <w:rPr>
                <w:rFonts w:ascii="標楷體" w:eastAsia="標楷體" w:hAnsi="標楷體" w:hint="eastAsia"/>
              </w:rPr>
              <w:t>相互教學法</w:t>
            </w:r>
          </w:p>
          <w:p w:rsidR="001A18AC" w:rsidRPr="00B471A7" w:rsidRDefault="001A18AC" w:rsidP="001A18AC">
            <w:pPr>
              <w:snapToGrid w:val="0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hint="eastAsia"/>
              </w:rPr>
              <w:t>（二）以感官引導為主的教學</w:t>
            </w:r>
          </w:p>
          <w:p w:rsidR="001A18AC" w:rsidRPr="00B471A7" w:rsidRDefault="001A18AC" w:rsidP="001A18AC">
            <w:pPr>
              <w:snapToGrid w:val="0"/>
              <w:ind w:firstLineChars="105" w:firstLine="252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/>
              </w:rPr>
              <w:t>1.</w:t>
            </w:r>
            <w:r w:rsidRPr="00B471A7">
              <w:rPr>
                <w:rFonts w:ascii="標楷體" w:eastAsia="標楷體" w:hAnsi="標楷體" w:hint="eastAsia"/>
              </w:rPr>
              <w:t>實物教學</w:t>
            </w:r>
          </w:p>
          <w:p w:rsidR="001A18AC" w:rsidRPr="00B471A7" w:rsidRDefault="001A18AC" w:rsidP="001A18AC">
            <w:pPr>
              <w:snapToGrid w:val="0"/>
              <w:ind w:firstLineChars="105" w:firstLine="252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/>
              </w:rPr>
              <w:t>2.</w:t>
            </w:r>
            <w:r w:rsidRPr="00B471A7">
              <w:rPr>
                <w:rFonts w:ascii="標楷體" w:eastAsia="標楷體" w:hAnsi="標楷體" w:hint="eastAsia"/>
              </w:rPr>
              <w:t>參觀教學</w:t>
            </w:r>
          </w:p>
          <w:p w:rsidR="001A18AC" w:rsidRPr="00B471A7" w:rsidRDefault="001A18AC" w:rsidP="001A18AC">
            <w:pPr>
              <w:snapToGrid w:val="0"/>
              <w:ind w:firstLineChars="105" w:firstLine="252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/>
              </w:rPr>
              <w:t>3.</w:t>
            </w:r>
            <w:r w:rsidRPr="00B471A7">
              <w:rPr>
                <w:rFonts w:ascii="標楷體" w:eastAsia="標楷體" w:hAnsi="標楷體" w:hint="eastAsia"/>
              </w:rPr>
              <w:t>運用欣賞教學</w:t>
            </w:r>
          </w:p>
          <w:p w:rsidR="001A18AC" w:rsidRPr="00B471A7" w:rsidRDefault="001A18AC" w:rsidP="001A18AC">
            <w:pPr>
              <w:snapToGrid w:val="0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hint="eastAsia"/>
              </w:rPr>
              <w:t>（三）以行動實踐為主的教學</w:t>
            </w:r>
          </w:p>
          <w:p w:rsidR="001A18AC" w:rsidRPr="00B471A7" w:rsidRDefault="001A18AC" w:rsidP="001A18AC">
            <w:pPr>
              <w:snapToGrid w:val="0"/>
              <w:ind w:firstLineChars="105" w:firstLine="252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/>
              </w:rPr>
              <w:t>1.</w:t>
            </w:r>
            <w:r w:rsidRPr="00B471A7">
              <w:rPr>
                <w:rFonts w:ascii="標楷體" w:eastAsia="標楷體" w:hAnsi="標楷體" w:hint="eastAsia"/>
              </w:rPr>
              <w:t>啟發式教學</w:t>
            </w:r>
          </w:p>
          <w:p w:rsidR="001A18AC" w:rsidRPr="00B471A7" w:rsidRDefault="001A18AC" w:rsidP="001A18AC">
            <w:pPr>
              <w:snapToGrid w:val="0"/>
              <w:ind w:firstLineChars="105" w:firstLine="252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/>
              </w:rPr>
              <w:t>2.</w:t>
            </w:r>
            <w:r w:rsidRPr="00B471A7">
              <w:rPr>
                <w:rFonts w:ascii="標楷體" w:eastAsia="標楷體" w:hAnsi="標楷體" w:hint="eastAsia"/>
              </w:rPr>
              <w:t>實際演練</w:t>
            </w:r>
          </w:p>
          <w:p w:rsidR="001A18AC" w:rsidRPr="00B471A7" w:rsidRDefault="001A18AC" w:rsidP="001A18AC">
            <w:pPr>
              <w:snapToGrid w:val="0"/>
              <w:ind w:firstLineChars="105" w:firstLine="252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/>
              </w:rPr>
              <w:t>3.</w:t>
            </w:r>
            <w:r w:rsidRPr="00B471A7">
              <w:rPr>
                <w:rFonts w:ascii="標楷體" w:eastAsia="標楷體" w:hAnsi="標楷體" w:hint="eastAsia"/>
              </w:rPr>
              <w:t>資訊融入教學</w:t>
            </w:r>
          </w:p>
          <w:p w:rsidR="001A18AC" w:rsidRPr="00B471A7" w:rsidRDefault="001A18AC" w:rsidP="001A18AC">
            <w:pPr>
              <w:snapToGrid w:val="0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hint="eastAsia"/>
              </w:rPr>
              <w:t>（四）以學術探討為主的教學方法</w:t>
            </w:r>
          </w:p>
          <w:p w:rsidR="001A18AC" w:rsidRPr="00B471A7" w:rsidRDefault="001A18AC" w:rsidP="001A18AC">
            <w:pPr>
              <w:snapToGrid w:val="0"/>
              <w:ind w:firstLineChars="105" w:firstLine="252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/>
              </w:rPr>
              <w:t>1.</w:t>
            </w:r>
            <w:r w:rsidRPr="00B471A7">
              <w:rPr>
                <w:rFonts w:ascii="標楷體" w:eastAsia="標楷體" w:hAnsi="標楷體" w:hint="eastAsia"/>
              </w:rPr>
              <w:t>討論</w:t>
            </w:r>
          </w:p>
          <w:p w:rsidR="001A18AC" w:rsidRPr="00B471A7" w:rsidRDefault="001A18AC" w:rsidP="001A18AC">
            <w:pPr>
              <w:snapToGrid w:val="0"/>
              <w:ind w:firstLineChars="105" w:firstLine="252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/>
              </w:rPr>
              <w:t>2.</w:t>
            </w:r>
            <w:r w:rsidRPr="00B471A7">
              <w:rPr>
                <w:rFonts w:ascii="標楷體" w:eastAsia="標楷體" w:hAnsi="標楷體" w:hint="eastAsia"/>
              </w:rPr>
              <w:t>合作學習</w:t>
            </w:r>
          </w:p>
          <w:p w:rsidR="001A18AC" w:rsidRPr="00B471A7" w:rsidRDefault="001A18AC" w:rsidP="001A18AC">
            <w:pPr>
              <w:snapToGrid w:val="0"/>
              <w:ind w:firstLineChars="105" w:firstLine="252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/>
              </w:rPr>
              <w:t>3.</w:t>
            </w:r>
            <w:r w:rsidRPr="00B471A7">
              <w:rPr>
                <w:rFonts w:ascii="標楷體" w:eastAsia="標楷體" w:hAnsi="標楷體" w:hint="eastAsia"/>
              </w:rPr>
              <w:t>自主學習</w:t>
            </w:r>
          </w:p>
          <w:p w:rsidR="001A18AC" w:rsidRPr="00B471A7" w:rsidRDefault="001A18AC" w:rsidP="001A18AC">
            <w:pPr>
              <w:snapToGrid w:val="0"/>
              <w:ind w:firstLineChars="105" w:firstLine="252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hint="eastAsia"/>
              </w:rPr>
              <w:t>（</w:t>
            </w:r>
            <w:r w:rsidRPr="00B471A7">
              <w:rPr>
                <w:rFonts w:ascii="標楷體" w:eastAsia="標楷體" w:hAnsi="標楷體"/>
              </w:rPr>
              <w:t>1</w:t>
            </w:r>
            <w:r w:rsidRPr="00B471A7">
              <w:rPr>
                <w:rFonts w:ascii="標楷體" w:eastAsia="標楷體" w:hAnsi="標楷體" w:hint="eastAsia"/>
              </w:rPr>
              <w:t>）口說練習</w:t>
            </w:r>
          </w:p>
          <w:p w:rsidR="001A18AC" w:rsidRPr="00B471A7" w:rsidRDefault="001A18AC" w:rsidP="001A18AC">
            <w:pPr>
              <w:snapToGrid w:val="0"/>
              <w:ind w:firstLineChars="105" w:firstLine="252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hint="eastAsia"/>
              </w:rPr>
              <w:t>（</w:t>
            </w:r>
            <w:r w:rsidRPr="00B471A7">
              <w:rPr>
                <w:rFonts w:ascii="標楷體" w:eastAsia="標楷體" w:hAnsi="標楷體"/>
              </w:rPr>
              <w:t>2</w:t>
            </w:r>
            <w:r w:rsidRPr="00B471A7">
              <w:rPr>
                <w:rFonts w:ascii="標楷體" w:eastAsia="標楷體" w:hAnsi="標楷體" w:hint="eastAsia"/>
              </w:rPr>
              <w:t>）作文練習</w:t>
            </w:r>
          </w:p>
          <w:p w:rsidR="001A18AC" w:rsidRPr="00B471A7" w:rsidRDefault="001A18AC" w:rsidP="001A18AC">
            <w:pPr>
              <w:snapToGrid w:val="0"/>
              <w:ind w:firstLineChars="105" w:firstLine="252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hint="eastAsia"/>
              </w:rPr>
              <w:t>（</w:t>
            </w:r>
            <w:r w:rsidRPr="00B471A7">
              <w:rPr>
                <w:rFonts w:ascii="標楷體" w:eastAsia="標楷體" w:hAnsi="標楷體"/>
              </w:rPr>
              <w:t>3</w:t>
            </w:r>
            <w:r w:rsidRPr="00B471A7">
              <w:rPr>
                <w:rFonts w:ascii="標楷體" w:eastAsia="標楷體" w:hAnsi="標楷體" w:hint="eastAsia"/>
              </w:rPr>
              <w:t>）戲劇表演</w:t>
            </w:r>
          </w:p>
          <w:p w:rsidR="00AE77BE" w:rsidRDefault="001A18AC" w:rsidP="001A18AC">
            <w:pPr>
              <w:snapToGrid w:val="0"/>
              <w:rPr>
                <w:rFonts w:ascii="標楷體" w:eastAsia="標楷體" w:hAnsi="標楷體"/>
              </w:rPr>
            </w:pPr>
            <w:r w:rsidRPr="00B471A7">
              <w:rPr>
                <w:rFonts w:ascii="標楷體" w:eastAsia="標楷體" w:hAnsi="標楷體" w:hint="eastAsia"/>
              </w:rPr>
              <w:t>（</w:t>
            </w:r>
            <w:r w:rsidRPr="00B471A7">
              <w:rPr>
                <w:rFonts w:ascii="標楷體" w:eastAsia="標楷體" w:hAnsi="標楷體"/>
              </w:rPr>
              <w:t>4</w:t>
            </w:r>
            <w:r w:rsidRPr="00B471A7">
              <w:rPr>
                <w:rFonts w:ascii="標楷體" w:eastAsia="標楷體" w:hAnsi="標楷體" w:hint="eastAsia"/>
              </w:rPr>
              <w:t>）社會實踐</w:t>
            </w:r>
          </w:p>
        </w:tc>
      </w:tr>
      <w:tr w:rsidR="00AE77BE" w:rsidTr="001A18AC">
        <w:trPr>
          <w:jc w:val="center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7BE" w:rsidRDefault="00AE77BE" w:rsidP="00C4243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對應學群</w:t>
            </w: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7BE" w:rsidRDefault="001A18AC" w:rsidP="00C4243A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</w:rPr>
              <w:t>資訊</w:t>
            </w:r>
            <w:r w:rsidR="00AE77BE">
              <w:rPr>
                <w:rFonts w:ascii="標楷體" w:eastAsia="標楷體" w:hAnsi="標楷體"/>
              </w:rPr>
              <w:tab/>
            </w: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</w:rPr>
              <w:t>工程</w:t>
            </w:r>
            <w:r w:rsidR="00AE77BE">
              <w:rPr>
                <w:rFonts w:ascii="標楷體" w:eastAsia="標楷體" w:hAnsi="標楷體"/>
              </w:rPr>
              <w:tab/>
            </w: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</w:rPr>
              <w:t>數理化</w:t>
            </w:r>
            <w:r w:rsidR="00AE77BE">
              <w:rPr>
                <w:rFonts w:ascii="標楷體" w:eastAsia="標楷體" w:hAnsi="標楷體"/>
              </w:rPr>
              <w:tab/>
            </w: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</w:rPr>
              <w:t>醫藥衛生</w:t>
            </w:r>
            <w:r w:rsidR="00AE77BE">
              <w:rPr>
                <w:rFonts w:ascii="標楷體" w:eastAsia="標楷體" w:hAnsi="標楷體"/>
              </w:rPr>
              <w:tab/>
            </w: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</w:rPr>
              <w:t>生命科學</w:t>
            </w:r>
            <w:r w:rsidR="00AE77BE">
              <w:rPr>
                <w:rFonts w:ascii="標楷體" w:eastAsia="標楷體" w:hAnsi="標楷體"/>
              </w:rPr>
              <w:tab/>
            </w: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</w:rPr>
              <w:t>農林漁牧</w:t>
            </w:r>
          </w:p>
          <w:p w:rsidR="00AE77BE" w:rsidRDefault="001A18AC" w:rsidP="00C4243A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</w:rPr>
              <w:t>地球環境</w:t>
            </w: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</w:rPr>
              <w:t>建築設計</w:t>
            </w:r>
            <w:r w:rsidR="00AE77BE">
              <w:rPr>
                <w:rFonts w:ascii="標楷體" w:eastAsia="標楷體" w:hAnsi="標楷體"/>
              </w:rPr>
              <w:tab/>
            </w: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</w:rPr>
              <w:t>藝術</w:t>
            </w:r>
            <w:r w:rsidR="00AE77BE">
              <w:rPr>
                <w:rFonts w:ascii="標楷體" w:eastAsia="標楷體" w:hAnsi="標楷體"/>
              </w:rPr>
              <w:tab/>
            </w: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</w:rPr>
              <w:t>社會心理</w:t>
            </w:r>
            <w:r w:rsidR="00AE77BE">
              <w:rPr>
                <w:rFonts w:ascii="標楷體" w:eastAsia="標楷體" w:hAnsi="標楷體"/>
              </w:rPr>
              <w:tab/>
            </w: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</w:rPr>
              <w:t>大眾傳播</w:t>
            </w:r>
            <w:r w:rsidR="00AE77BE">
              <w:rPr>
                <w:rFonts w:ascii="標楷體" w:eastAsia="標楷體" w:hAnsi="標楷體"/>
              </w:rPr>
              <w:tab/>
            </w: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</w:rPr>
              <w:t>外語</w:t>
            </w:r>
          </w:p>
          <w:p w:rsidR="00AE77BE" w:rsidRDefault="001A18AC" w:rsidP="00C4243A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</w:rPr>
              <w:t>文史哲</w:t>
            </w:r>
            <w:r w:rsidR="00AE77BE">
              <w:rPr>
                <w:rFonts w:ascii="標楷體" w:eastAsia="標楷體" w:hAnsi="標楷體"/>
              </w:rPr>
              <w:tab/>
            </w: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</w:rPr>
              <w:t>教育</w:t>
            </w:r>
            <w:r w:rsidR="00AE77BE">
              <w:rPr>
                <w:rFonts w:ascii="標楷體" w:eastAsia="標楷體" w:hAnsi="標楷體"/>
              </w:rPr>
              <w:tab/>
            </w: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</w:rPr>
              <w:t>法政</w:t>
            </w:r>
            <w:r w:rsidR="00AE77BE">
              <w:rPr>
                <w:rFonts w:ascii="標楷體" w:eastAsia="標楷體" w:hAnsi="標楷體"/>
              </w:rPr>
              <w:tab/>
            </w: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</w:rPr>
              <w:t>管理</w:t>
            </w:r>
            <w:r w:rsidR="00AE77BE">
              <w:rPr>
                <w:rFonts w:ascii="標楷體" w:eastAsia="標楷體" w:hAnsi="標楷體"/>
              </w:rPr>
              <w:tab/>
            </w: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</w:rPr>
              <w:t>財經</w:t>
            </w:r>
            <w:r w:rsidR="00AE77BE">
              <w:rPr>
                <w:rFonts w:ascii="標楷體" w:eastAsia="標楷體" w:hAnsi="標楷體"/>
              </w:rPr>
              <w:tab/>
            </w:r>
            <w:r w:rsidRPr="00B471A7">
              <w:rPr>
                <w:rFonts w:ascii="標楷體" w:eastAsia="標楷體" w:hAnsi="Wingdings" w:hint="eastAsia"/>
                <w:sz w:val="20"/>
                <w:szCs w:val="20"/>
              </w:rPr>
              <w:t>■</w:t>
            </w:r>
            <w:r w:rsidR="00AE77BE">
              <w:rPr>
                <w:rFonts w:ascii="標楷體" w:eastAsia="標楷體" w:hAnsi="標楷體"/>
              </w:rPr>
              <w:t>體育休閒</w:t>
            </w:r>
          </w:p>
        </w:tc>
      </w:tr>
    </w:tbl>
    <w:p w:rsidR="00AE77BE" w:rsidRDefault="00AE77BE" w:rsidP="00AE77BE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 xml:space="preserve"> </w:t>
      </w:r>
      <w:r>
        <w:rPr>
          <w:rFonts w:ascii="Times New Roman" w:hAnsi="Times New Roman" w:cs="Times New Roman"/>
          <w:kern w:val="3"/>
        </w:rPr>
        <w:t>備註：</w:t>
      </w:r>
      <w:r>
        <w:rPr>
          <w:rFonts w:ascii="Times New Roman" w:hAnsi="Times New Roman" w:cs="Times New Roman"/>
          <w:kern w:val="3"/>
        </w:rPr>
        <w:t>1.</w:t>
      </w:r>
      <w:r>
        <w:rPr>
          <w:rFonts w:ascii="Times New Roman" w:hAnsi="Times New Roman" w:cs="Times New Roman"/>
          <w:kern w:val="3"/>
        </w:rPr>
        <w:t>每一</w:t>
      </w:r>
      <w:proofErr w:type="gramStart"/>
      <w:r>
        <w:rPr>
          <w:rFonts w:ascii="Times New Roman" w:hAnsi="Times New Roman" w:cs="Times New Roman"/>
          <w:kern w:val="3"/>
        </w:rPr>
        <w:t>欄位均請填寫</w:t>
      </w:r>
      <w:proofErr w:type="gramEnd"/>
      <w:r>
        <w:rPr>
          <w:rFonts w:ascii="Times New Roman" w:hAnsi="Times New Roman" w:cs="Times New Roman"/>
          <w:kern w:val="3"/>
        </w:rPr>
        <w:t>完整。</w:t>
      </w:r>
    </w:p>
    <w:p w:rsidR="00C20948" w:rsidRPr="00F4500D" w:rsidRDefault="00AE77BE" w:rsidP="00AE77BE">
      <w:pPr>
        <w:ind w:firstLineChars="350" w:firstLine="840"/>
        <w:rPr>
          <w:rFonts w:eastAsia="標楷體"/>
        </w:rPr>
      </w:pPr>
      <w:r w:rsidRPr="00F4500D">
        <w:rPr>
          <w:rFonts w:eastAsia="標楷體"/>
        </w:rPr>
        <w:t>2.</w:t>
      </w:r>
      <w:r w:rsidRPr="00F4500D">
        <w:rPr>
          <w:rFonts w:eastAsia="標楷體"/>
        </w:rPr>
        <w:t>若同群多學程開設同一科目，可共用一表敘寫，並以學程為單位排序</w:t>
      </w:r>
    </w:p>
    <w:sectPr w:rsidR="00C20948" w:rsidRPr="00F4500D" w:rsidSect="00AE77BE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63" w:rsidRDefault="00DC5263" w:rsidP="0094757D">
      <w:r>
        <w:separator/>
      </w:r>
    </w:p>
  </w:endnote>
  <w:endnote w:type="continuationSeparator" w:id="0">
    <w:p w:rsidR="00DC5263" w:rsidRDefault="00DC5263" w:rsidP="0094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63" w:rsidRDefault="00DC5263" w:rsidP="0094757D">
      <w:r>
        <w:separator/>
      </w:r>
    </w:p>
  </w:footnote>
  <w:footnote w:type="continuationSeparator" w:id="0">
    <w:p w:rsidR="00DC5263" w:rsidRDefault="00DC5263" w:rsidP="0094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8C4"/>
    <w:multiLevelType w:val="hybridMultilevel"/>
    <w:tmpl w:val="D0864CF2"/>
    <w:lvl w:ilvl="0" w:tplc="75500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720799E"/>
    <w:multiLevelType w:val="hybridMultilevel"/>
    <w:tmpl w:val="19ECD378"/>
    <w:lvl w:ilvl="0" w:tplc="641AC0F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952563"/>
    <w:multiLevelType w:val="hybridMultilevel"/>
    <w:tmpl w:val="1C868FCE"/>
    <w:lvl w:ilvl="0" w:tplc="75500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B3E4E29"/>
    <w:multiLevelType w:val="hybridMultilevel"/>
    <w:tmpl w:val="510C8E5E"/>
    <w:lvl w:ilvl="0" w:tplc="75500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2420303"/>
    <w:multiLevelType w:val="hybridMultilevel"/>
    <w:tmpl w:val="64601C64"/>
    <w:lvl w:ilvl="0" w:tplc="75500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6832D63"/>
    <w:multiLevelType w:val="hybridMultilevel"/>
    <w:tmpl w:val="290AEAD4"/>
    <w:lvl w:ilvl="0" w:tplc="75500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E355F7E"/>
    <w:multiLevelType w:val="hybridMultilevel"/>
    <w:tmpl w:val="46A0E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13103B"/>
    <w:multiLevelType w:val="hybridMultilevel"/>
    <w:tmpl w:val="B842356E"/>
    <w:lvl w:ilvl="0" w:tplc="641AC0F6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E7334DF"/>
    <w:multiLevelType w:val="hybridMultilevel"/>
    <w:tmpl w:val="08BA202C"/>
    <w:lvl w:ilvl="0" w:tplc="641AC0F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134B3A"/>
    <w:multiLevelType w:val="hybridMultilevel"/>
    <w:tmpl w:val="FC1C60E4"/>
    <w:lvl w:ilvl="0" w:tplc="75500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9365620"/>
    <w:multiLevelType w:val="hybridMultilevel"/>
    <w:tmpl w:val="A38CB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BE"/>
    <w:rsid w:val="001A18AC"/>
    <w:rsid w:val="007E6AFC"/>
    <w:rsid w:val="0094757D"/>
    <w:rsid w:val="00AE77BE"/>
    <w:rsid w:val="00C20948"/>
    <w:rsid w:val="00DC5263"/>
    <w:rsid w:val="00F168AA"/>
    <w:rsid w:val="00F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7B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77BE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3">
    <w:name w:val="一、"/>
    <w:basedOn w:val="a"/>
    <w:rsid w:val="00AE77BE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paragraph" w:customStyle="1" w:styleId="3">
    <w:name w:val="樣式 (一) + 左:  3 字元"/>
    <w:basedOn w:val="a"/>
    <w:rsid w:val="00AE77BE"/>
    <w:pPr>
      <w:snapToGrid w:val="0"/>
      <w:spacing w:line="360" w:lineRule="auto"/>
      <w:ind w:left="300"/>
    </w:pPr>
    <w:rPr>
      <w:rFonts w:eastAsia="標楷體" w:cs="新細明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94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757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757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List Paragraph"/>
    <w:basedOn w:val="a"/>
    <w:uiPriority w:val="34"/>
    <w:qFormat/>
    <w:rsid w:val="001A18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7B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77BE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3">
    <w:name w:val="一、"/>
    <w:basedOn w:val="a"/>
    <w:rsid w:val="00AE77BE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paragraph" w:customStyle="1" w:styleId="3">
    <w:name w:val="樣式 (一) + 左:  3 字元"/>
    <w:basedOn w:val="a"/>
    <w:rsid w:val="00AE77BE"/>
    <w:pPr>
      <w:snapToGrid w:val="0"/>
      <w:spacing w:line="360" w:lineRule="auto"/>
      <w:ind w:left="300"/>
    </w:pPr>
    <w:rPr>
      <w:rFonts w:eastAsia="標楷體" w:cs="新細明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94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757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757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List Paragraph"/>
    <w:basedOn w:val="a"/>
    <w:uiPriority w:val="34"/>
    <w:qFormat/>
    <w:rsid w:val="001A18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userA</cp:lastModifiedBy>
  <cp:revision>3</cp:revision>
  <dcterms:created xsi:type="dcterms:W3CDTF">2018-09-18T08:53:00Z</dcterms:created>
  <dcterms:modified xsi:type="dcterms:W3CDTF">2018-09-18T09:08:00Z</dcterms:modified>
</cp:coreProperties>
</file>